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DBA" w:rsidRPr="00D67E17" w:rsidRDefault="00253DBA" w:rsidP="00253DBA">
      <w:pPr>
        <w:widowControl/>
        <w:jc w:val="left"/>
        <w:rPr>
          <w:rFonts w:ascii="华文中宋" w:eastAsia="华文中宋" w:hAnsi="华文中宋" w:cs="宋体"/>
          <w:b/>
          <w:color w:val="000000"/>
          <w:kern w:val="0"/>
          <w:sz w:val="30"/>
          <w:szCs w:val="30"/>
        </w:rPr>
      </w:pPr>
      <w:r w:rsidRPr="00437852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附件2</w:t>
      </w:r>
      <w:r w:rsidRPr="0043785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： </w:t>
      </w:r>
      <w:r w:rsidRPr="00437852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宋体"/>
          <w:b/>
          <w:color w:val="000000"/>
          <w:kern w:val="0"/>
          <w:sz w:val="28"/>
          <w:szCs w:val="28"/>
        </w:rPr>
        <w:t xml:space="preserve">                           </w:t>
      </w:r>
      <w:r w:rsidRPr="00D67E17">
        <w:rPr>
          <w:rFonts w:ascii="华文中宋" w:eastAsia="华文中宋" w:hAnsi="华文中宋" w:cs="宋体" w:hint="eastAsia"/>
          <w:b/>
          <w:color w:val="000000"/>
          <w:kern w:val="0"/>
          <w:sz w:val="30"/>
          <w:szCs w:val="30"/>
        </w:rPr>
        <w:t>清华大学进校备案信息</w:t>
      </w:r>
    </w:p>
    <w:tbl>
      <w:tblPr>
        <w:tblpPr w:leftFromText="180" w:rightFromText="180" w:vertAnchor="page" w:horzAnchor="margin" w:tblpY="2491"/>
        <w:tblW w:w="14885" w:type="dxa"/>
        <w:tblLook w:val="04A0" w:firstRow="1" w:lastRow="0" w:firstColumn="1" w:lastColumn="0" w:noHBand="0" w:noVBand="1"/>
      </w:tblPr>
      <w:tblGrid>
        <w:gridCol w:w="1419"/>
        <w:gridCol w:w="2409"/>
        <w:gridCol w:w="2127"/>
        <w:gridCol w:w="2268"/>
        <w:gridCol w:w="2375"/>
        <w:gridCol w:w="2268"/>
        <w:gridCol w:w="2019"/>
      </w:tblGrid>
      <w:tr w:rsidR="00253DBA" w:rsidRPr="00D67E17" w:rsidTr="00530D7A">
        <w:trPr>
          <w:trHeight w:val="8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D67E1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D67E1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D67E1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D67E1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居住地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proofErr w:type="gramStart"/>
            <w:r w:rsidRPr="00D67E1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健康宝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D67E1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行程码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D67E1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48小时核酸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及三针</w:t>
            </w:r>
            <w:r w:rsidRPr="00D67E1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疫苗接种证明</w:t>
            </w:r>
          </w:p>
        </w:tc>
      </w:tr>
      <w:tr w:rsidR="00253DBA" w:rsidRPr="00D67E17" w:rsidTr="00530D7A">
        <w:trPr>
          <w:trHeight w:val="234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ascii="宋体" w:hAnsi="宋体" w:cs="Arial"/>
                <w:kern w:val="0"/>
                <w:sz w:val="32"/>
                <w:szCs w:val="32"/>
              </w:rPr>
            </w:pPr>
            <w:r w:rsidRPr="00D67E17">
              <w:rPr>
                <w:rFonts w:ascii="宋体" w:hAnsi="宋体" w:cs="Arial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D67E17">
              <w:rPr>
                <w:rFonts w:cs="Calibri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D67E17">
              <w:rPr>
                <w:rFonts w:cs="Calibri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D67E17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DBA" w:rsidRPr="00D67E17" w:rsidRDefault="00253DBA" w:rsidP="00530D7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67E17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DBA" w:rsidRPr="00D67E17" w:rsidRDefault="00253DBA" w:rsidP="00530D7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67E17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DBA" w:rsidRPr="00D67E17" w:rsidRDefault="00253DBA" w:rsidP="00530D7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67E17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53DBA" w:rsidRPr="00D67E17" w:rsidTr="00530D7A">
        <w:trPr>
          <w:trHeight w:val="297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ascii="宋体" w:hAnsi="宋体" w:cs="Arial"/>
                <w:kern w:val="0"/>
                <w:sz w:val="32"/>
                <w:szCs w:val="32"/>
              </w:rPr>
            </w:pPr>
            <w:r w:rsidRPr="00D67E17">
              <w:rPr>
                <w:rFonts w:ascii="宋体" w:hAnsi="宋体" w:cs="Arial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D67E17">
              <w:rPr>
                <w:rFonts w:cs="Calibri"/>
                <w:kern w:val="0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D67E17">
              <w:rPr>
                <w:rFonts w:cs="Calibri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BA" w:rsidRPr="00D67E17" w:rsidRDefault="00253DBA" w:rsidP="00530D7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D67E17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DBA" w:rsidRPr="00D67E17" w:rsidRDefault="00253DBA" w:rsidP="00530D7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67E17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DBA" w:rsidRPr="00D67E17" w:rsidRDefault="00253DBA" w:rsidP="00530D7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67E17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DBA" w:rsidRPr="00D67E17" w:rsidRDefault="00253DBA" w:rsidP="00530D7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67E17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6055D" w:rsidRPr="0022406B" w:rsidRDefault="00253DBA" w:rsidP="0022406B">
      <w:pPr>
        <w:widowControl/>
        <w:jc w:val="left"/>
        <w:rPr>
          <w:rFonts w:hint="eastAsia"/>
        </w:rPr>
      </w:pPr>
      <w:r w:rsidRPr="005B3B6D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备注</w:t>
      </w:r>
      <w:r w:rsidRPr="005B3B6D">
        <w:rPr>
          <w:rFonts w:ascii="仿宋" w:eastAsia="仿宋" w:hAnsi="仿宋" w:cs="宋体"/>
          <w:color w:val="000000"/>
          <w:kern w:val="0"/>
          <w:sz w:val="28"/>
          <w:szCs w:val="28"/>
        </w:rPr>
        <w:t>：请于</w:t>
      </w:r>
      <w:r w:rsidRPr="005B3B6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4月2</w:t>
      </w:r>
      <w:r w:rsidRPr="005B3B6D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Pr="005B3B6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5B3B6D">
        <w:rPr>
          <w:rFonts w:ascii="仿宋" w:eastAsia="仿宋" w:hAnsi="仿宋" w:cs="宋体"/>
          <w:color w:val="000000"/>
          <w:kern w:val="0"/>
          <w:sz w:val="28"/>
          <w:szCs w:val="28"/>
        </w:rPr>
        <w:t>将此</w:t>
      </w:r>
      <w:r w:rsidRPr="005B3B6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备案表</w:t>
      </w:r>
      <w:r w:rsidRPr="005B3B6D">
        <w:rPr>
          <w:rFonts w:ascii="仿宋" w:eastAsia="仿宋" w:hAnsi="仿宋" w:cs="宋体"/>
          <w:color w:val="000000"/>
          <w:kern w:val="0"/>
          <w:sz w:val="28"/>
          <w:szCs w:val="28"/>
        </w:rPr>
        <w:t>发送至</w:t>
      </w:r>
      <w:r w:rsidRPr="005B3B6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路萍</w:t>
      </w:r>
      <w:r w:rsidRPr="005B3B6D">
        <w:rPr>
          <w:rFonts w:ascii="仿宋" w:eastAsia="仿宋" w:hAnsi="仿宋" w:cs="宋体"/>
          <w:color w:val="000000"/>
          <w:kern w:val="0"/>
          <w:sz w:val="28"/>
          <w:szCs w:val="28"/>
        </w:rPr>
        <w:t>老师邮箱</w:t>
      </w:r>
      <w:r w:rsidRPr="005B3B6D">
        <w:rPr>
          <w:rFonts w:ascii="仿宋" w:eastAsia="仿宋" w:hAnsi="仿宋" w:cs="宋体"/>
          <w:color w:val="0563C1"/>
          <w:kern w:val="0"/>
          <w:sz w:val="28"/>
          <w:szCs w:val="28"/>
        </w:rPr>
        <w:t>luping2021@tsinghua.edu.cn</w:t>
      </w:r>
      <w:r w:rsidRPr="005B3B6D">
        <w:rPr>
          <w:rFonts w:ascii="仿宋" w:eastAsia="仿宋" w:hAnsi="仿宋" w:cs="宋体"/>
          <w:color w:val="000000"/>
          <w:kern w:val="0"/>
          <w:sz w:val="28"/>
          <w:szCs w:val="28"/>
        </w:rPr>
        <w:t>，主题标明“院</w:t>
      </w:r>
      <w:r w:rsidRPr="005B3B6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（校）</w:t>
      </w:r>
      <w:r w:rsidRPr="005B3B6D">
        <w:rPr>
          <w:rFonts w:ascii="仿宋" w:eastAsia="仿宋" w:hAnsi="仿宋" w:cs="宋体"/>
          <w:color w:val="000000"/>
          <w:kern w:val="0"/>
          <w:sz w:val="28"/>
          <w:szCs w:val="28"/>
        </w:rPr>
        <w:t>长论坛</w:t>
      </w:r>
      <w:r w:rsidRPr="005B3B6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进校备案信息</w:t>
      </w:r>
      <w:r w:rsidRPr="005B3B6D">
        <w:rPr>
          <w:rFonts w:ascii="仿宋" w:eastAsia="仿宋" w:hAnsi="仿宋" w:cs="宋体"/>
          <w:color w:val="000000"/>
          <w:kern w:val="0"/>
          <w:sz w:val="28"/>
          <w:szCs w:val="28"/>
        </w:rPr>
        <w:t>”。</w:t>
      </w:r>
      <w:bookmarkStart w:id="0" w:name="_GoBack"/>
      <w:bookmarkEnd w:id="0"/>
    </w:p>
    <w:sectPr w:rsidR="00E6055D" w:rsidRPr="0022406B" w:rsidSect="004F14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17"/>
    <w:rsid w:val="0022406B"/>
    <w:rsid w:val="00253DBA"/>
    <w:rsid w:val="004F1417"/>
    <w:rsid w:val="00E6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D015"/>
  <w15:chartTrackingRefBased/>
  <w15:docId w15:val="{67845771-218E-4602-B2A2-099E26B8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D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53DBA"/>
    <w:rPr>
      <w:rFonts w:ascii="FangSong" w:eastAsia="FangSong" w:hAnsi="FangSong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53DBA"/>
    <w:rPr>
      <w:rFonts w:ascii="华文中宋" w:eastAsia="华文中宋" w:hAnsi="华文中宋" w:hint="eastAsia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dcterms:created xsi:type="dcterms:W3CDTF">2022-03-07T02:46:00Z</dcterms:created>
  <dcterms:modified xsi:type="dcterms:W3CDTF">2022-03-21T07:17:00Z</dcterms:modified>
</cp:coreProperties>
</file>